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33774" w:rsidRDefault="00233774" w:rsidP="00233774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Урок№61</w:t>
      </w:r>
    </w:p>
    <w:p w:rsidR="00233774" w:rsidRDefault="00233774" w:rsidP="00233774">
      <w:pPr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</w:rPr>
        <w:t>Тема урока.</w:t>
      </w:r>
      <w:r w:rsidRPr="00BB53D8">
        <w:rPr>
          <w:rFonts w:ascii="Times New Roman" w:eastAsia="Times New Roman" w:hAnsi="Times New Roman"/>
          <w:kern w:val="36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kern w:val="36"/>
          <w:sz w:val="24"/>
          <w:szCs w:val="24"/>
          <w:lang w:eastAsia="ru-RU"/>
        </w:rPr>
        <w:t xml:space="preserve">А. </w:t>
      </w:r>
      <w:proofErr w:type="spellStart"/>
      <w:r>
        <w:rPr>
          <w:rFonts w:ascii="Times New Roman" w:eastAsia="Times New Roman" w:hAnsi="Times New Roman"/>
          <w:kern w:val="36"/>
          <w:sz w:val="24"/>
          <w:szCs w:val="24"/>
          <w:lang w:eastAsia="ru-RU"/>
        </w:rPr>
        <w:t>Гиваргизов</w:t>
      </w:r>
      <w:proofErr w:type="spellEnd"/>
      <w:r>
        <w:rPr>
          <w:rFonts w:ascii="Times New Roman" w:eastAsia="Times New Roman" w:hAnsi="Times New Roman"/>
          <w:kern w:val="36"/>
          <w:sz w:val="24"/>
          <w:szCs w:val="24"/>
          <w:lang w:eastAsia="ru-RU"/>
        </w:rPr>
        <w:t>.  «Педсовет»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 Приемы создания комического в рассказе А. </w:t>
      </w:r>
      <w:proofErr w:type="spellStart"/>
      <w:r>
        <w:rPr>
          <w:rFonts w:ascii="Times New Roman" w:hAnsi="Times New Roman"/>
          <w:bCs/>
          <w:sz w:val="24"/>
          <w:szCs w:val="24"/>
          <w:shd w:val="clear" w:color="auto" w:fill="FFFFFF"/>
        </w:rPr>
        <w:t>Гиваргизова</w:t>
      </w:r>
      <w:proofErr w:type="spellEnd"/>
    </w:p>
    <w:p w:rsidR="008E6725" w:rsidRDefault="008E6725" w:rsidP="008E672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Проверка д\задания</w:t>
      </w:r>
    </w:p>
    <w:p w:rsidR="008E6725" w:rsidRDefault="008E6725" w:rsidP="008E672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Мотивация к уроку.</w:t>
      </w:r>
    </w:p>
    <w:p w:rsidR="008E6725" w:rsidRDefault="00FD2B5F" w:rsidP="008E672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Знакомство с ж</w:t>
      </w:r>
      <w:r w:rsidR="008E6725">
        <w:rPr>
          <w:rFonts w:ascii="Times New Roman" w:hAnsi="Times New Roman" w:cs="Times New Roman"/>
          <w:b/>
          <w:sz w:val="24"/>
          <w:szCs w:val="24"/>
        </w:rPr>
        <w:t xml:space="preserve">изнью и деятельностью </w:t>
      </w:r>
      <w:proofErr w:type="spellStart"/>
      <w:r w:rsidR="008E6725">
        <w:rPr>
          <w:rFonts w:ascii="Times New Roman" w:hAnsi="Times New Roman" w:cs="Times New Roman"/>
          <w:b/>
          <w:sz w:val="24"/>
          <w:szCs w:val="24"/>
        </w:rPr>
        <w:t>А.Гиваргизова</w:t>
      </w:r>
      <w:proofErr w:type="spellEnd"/>
      <w:r w:rsidR="008E6725">
        <w:rPr>
          <w:rFonts w:ascii="Times New Roman" w:hAnsi="Times New Roman" w:cs="Times New Roman"/>
          <w:b/>
          <w:sz w:val="24"/>
          <w:szCs w:val="24"/>
        </w:rPr>
        <w:t>.</w:t>
      </w:r>
    </w:p>
    <w:p w:rsidR="00FD2B5F" w:rsidRPr="00FD2B5F" w:rsidRDefault="00FD2B5F" w:rsidP="00FD2B5F">
      <w:pPr>
        <w:spacing w:line="360" w:lineRule="auto"/>
        <w:ind w:left="360"/>
        <w:jc w:val="center"/>
        <w:rPr>
          <w:rFonts w:ascii="Times New Roman" w:hAnsi="Times New Roman"/>
          <w:b/>
          <w:sz w:val="24"/>
          <w:szCs w:val="24"/>
        </w:rPr>
      </w:pPr>
      <w:r w:rsidRPr="00FD2B5F">
        <w:rPr>
          <w:rFonts w:ascii="Times New Roman" w:hAnsi="Times New Roman"/>
          <w:b/>
          <w:sz w:val="24"/>
          <w:szCs w:val="24"/>
        </w:rPr>
        <w:t xml:space="preserve">Творческий путь Артура </w:t>
      </w:r>
      <w:proofErr w:type="spellStart"/>
      <w:r w:rsidRPr="00FD2B5F">
        <w:rPr>
          <w:rFonts w:ascii="Times New Roman" w:hAnsi="Times New Roman"/>
          <w:b/>
          <w:sz w:val="24"/>
          <w:szCs w:val="24"/>
        </w:rPr>
        <w:t>Гиваргизова</w:t>
      </w:r>
      <w:proofErr w:type="spellEnd"/>
    </w:p>
    <w:p w:rsidR="00FD2B5F" w:rsidRPr="00FD2B5F" w:rsidRDefault="00FD2B5F" w:rsidP="00FD2B5F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FD2B5F">
        <w:rPr>
          <w:rFonts w:ascii="Times New Roman" w:hAnsi="Times New Roman"/>
          <w:sz w:val="24"/>
          <w:szCs w:val="24"/>
        </w:rPr>
        <w:t xml:space="preserve">Родился Артур Александрович </w:t>
      </w:r>
      <w:proofErr w:type="spellStart"/>
      <w:r w:rsidRPr="00FD2B5F">
        <w:rPr>
          <w:rFonts w:ascii="Times New Roman" w:hAnsi="Times New Roman"/>
          <w:sz w:val="24"/>
          <w:szCs w:val="24"/>
        </w:rPr>
        <w:t>Гиваргизов</w:t>
      </w:r>
      <w:proofErr w:type="spellEnd"/>
      <w:r w:rsidRPr="00FD2B5F">
        <w:rPr>
          <w:rFonts w:ascii="Times New Roman" w:hAnsi="Times New Roman"/>
          <w:sz w:val="24"/>
          <w:szCs w:val="24"/>
        </w:rPr>
        <w:t xml:space="preserve"> в 1965 году в Киеве. В трехлетнем возрасте переехал в Москву, где и живет по сей день. В 1989 году окончил музыкальное училище при Московской консерватории по классу гитары, после чего работал артистом ансамбля старинной музыки, преподавал в музыкальной школе, выступал с сольными концертами. С 1997 года пишет стихи и рассказы для детей. Он преподает игру на классической гитаре в музыкальной школе и пишет совершенно непедагогичные стихи, рассказы и пьесы, которые возмущают строгих взрослых и которыми зачитываются дети.</w:t>
      </w:r>
    </w:p>
    <w:p w:rsidR="00FD2B5F" w:rsidRPr="00FD2B5F" w:rsidRDefault="00FD2B5F" w:rsidP="00FD2B5F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FD2B5F">
        <w:rPr>
          <w:rFonts w:ascii="Times New Roman" w:hAnsi="Times New Roman"/>
          <w:sz w:val="24"/>
          <w:szCs w:val="24"/>
        </w:rPr>
        <w:tab/>
        <w:t xml:space="preserve">Артур </w:t>
      </w:r>
      <w:proofErr w:type="spellStart"/>
      <w:r w:rsidRPr="00FD2B5F">
        <w:rPr>
          <w:rFonts w:ascii="Times New Roman" w:hAnsi="Times New Roman"/>
          <w:sz w:val="24"/>
          <w:szCs w:val="24"/>
        </w:rPr>
        <w:t>Гиваргизов</w:t>
      </w:r>
      <w:proofErr w:type="spellEnd"/>
      <w:r w:rsidRPr="00FD2B5F">
        <w:rPr>
          <w:rFonts w:ascii="Times New Roman" w:hAnsi="Times New Roman"/>
          <w:sz w:val="24"/>
          <w:szCs w:val="24"/>
        </w:rPr>
        <w:t xml:space="preserve"> – победитель конкурса «Алые паруса» 2003 года в номинации «Проза» и обладатель приза журналистов «Медиа-фаворит» в рамках ежегодного национального конкурса «Книги года – 2005».У Артура </w:t>
      </w:r>
      <w:proofErr w:type="spellStart"/>
      <w:r w:rsidRPr="00FD2B5F">
        <w:rPr>
          <w:rFonts w:ascii="Times New Roman" w:hAnsi="Times New Roman"/>
          <w:sz w:val="24"/>
          <w:szCs w:val="24"/>
        </w:rPr>
        <w:t>Гиваргизова</w:t>
      </w:r>
      <w:proofErr w:type="spellEnd"/>
      <w:r w:rsidRPr="00FD2B5F">
        <w:rPr>
          <w:rFonts w:ascii="Times New Roman" w:hAnsi="Times New Roman"/>
          <w:sz w:val="24"/>
          <w:szCs w:val="24"/>
        </w:rPr>
        <w:t xml:space="preserve"> имеется 11 публикаций (список представлен в Приложениях) в самых известных изданиях: «Дрофа», «Дом детской книги», «Время» и проч. Его произведения стали популярными благодаря таким журналам, как «</w:t>
      </w:r>
      <w:proofErr w:type="spellStart"/>
      <w:r w:rsidRPr="00FD2B5F">
        <w:rPr>
          <w:rFonts w:ascii="Times New Roman" w:hAnsi="Times New Roman"/>
          <w:sz w:val="24"/>
          <w:szCs w:val="24"/>
        </w:rPr>
        <w:t>Сатирикон</w:t>
      </w:r>
      <w:proofErr w:type="spellEnd"/>
      <w:r w:rsidRPr="00FD2B5F">
        <w:rPr>
          <w:rFonts w:ascii="Times New Roman" w:hAnsi="Times New Roman"/>
          <w:sz w:val="24"/>
          <w:szCs w:val="24"/>
        </w:rPr>
        <w:t>», «Куча-мала», «Магазин», «Миша», «Ералаш», «</w:t>
      </w:r>
      <w:proofErr w:type="spellStart"/>
      <w:r w:rsidRPr="00FD2B5F">
        <w:rPr>
          <w:rFonts w:ascii="Times New Roman" w:hAnsi="Times New Roman"/>
          <w:sz w:val="24"/>
          <w:szCs w:val="24"/>
        </w:rPr>
        <w:t>Мурзилка</w:t>
      </w:r>
      <w:proofErr w:type="spellEnd"/>
      <w:r w:rsidRPr="00FD2B5F">
        <w:rPr>
          <w:rFonts w:ascii="Times New Roman" w:hAnsi="Times New Roman"/>
          <w:sz w:val="24"/>
          <w:szCs w:val="24"/>
        </w:rPr>
        <w:t>», «</w:t>
      </w:r>
      <w:proofErr w:type="spellStart"/>
      <w:r w:rsidRPr="00FD2B5F">
        <w:rPr>
          <w:rFonts w:ascii="Times New Roman" w:hAnsi="Times New Roman"/>
          <w:sz w:val="24"/>
          <w:szCs w:val="24"/>
        </w:rPr>
        <w:t>Кукумбер</w:t>
      </w:r>
      <w:proofErr w:type="spellEnd"/>
      <w:r w:rsidRPr="00FD2B5F">
        <w:rPr>
          <w:rFonts w:ascii="Times New Roman" w:hAnsi="Times New Roman"/>
          <w:sz w:val="24"/>
          <w:szCs w:val="24"/>
        </w:rPr>
        <w:t>», «Колобок и Два жирафа», «Вовочка», «</w:t>
      </w:r>
      <w:proofErr w:type="spellStart"/>
      <w:r w:rsidRPr="00FD2B5F">
        <w:rPr>
          <w:rFonts w:ascii="Times New Roman" w:hAnsi="Times New Roman"/>
          <w:sz w:val="24"/>
          <w:szCs w:val="24"/>
        </w:rPr>
        <w:t>Тошка</w:t>
      </w:r>
      <w:proofErr w:type="spellEnd"/>
      <w:r w:rsidRPr="00FD2B5F">
        <w:rPr>
          <w:rFonts w:ascii="Times New Roman" w:hAnsi="Times New Roman"/>
          <w:sz w:val="24"/>
          <w:szCs w:val="24"/>
        </w:rPr>
        <w:t>», «Простоквашино», «Костер», «Фонтан» и многие другие.</w:t>
      </w:r>
    </w:p>
    <w:p w:rsidR="00FD2B5F" w:rsidRPr="00FD2B5F" w:rsidRDefault="00FD2B5F" w:rsidP="00FD2B5F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FD2B5F">
        <w:rPr>
          <w:rFonts w:ascii="Times New Roman" w:hAnsi="Times New Roman"/>
          <w:sz w:val="24"/>
          <w:szCs w:val="24"/>
        </w:rPr>
        <w:tab/>
        <w:t xml:space="preserve">Несмотря на то, что Артур </w:t>
      </w:r>
      <w:proofErr w:type="spellStart"/>
      <w:r w:rsidRPr="00FD2B5F">
        <w:rPr>
          <w:rFonts w:ascii="Times New Roman" w:hAnsi="Times New Roman"/>
          <w:sz w:val="24"/>
          <w:szCs w:val="24"/>
        </w:rPr>
        <w:t>Гиваргизов</w:t>
      </w:r>
      <w:proofErr w:type="spellEnd"/>
      <w:r w:rsidRPr="00FD2B5F">
        <w:rPr>
          <w:rFonts w:ascii="Times New Roman" w:hAnsi="Times New Roman"/>
          <w:sz w:val="24"/>
          <w:szCs w:val="24"/>
        </w:rPr>
        <w:t xml:space="preserve"> – писатель молодой, он успел заявить о себе как о победителе конкурса «Алые паруса», он является лауреатом конкурсов «Детское читательское жюри», «Заветная мечта» и за особую любовь детей удостоен премии имени С. Маршака.</w:t>
      </w:r>
    </w:p>
    <w:p w:rsidR="00FD2B5F" w:rsidRPr="00FD2B5F" w:rsidRDefault="00FD2B5F" w:rsidP="00FD2B5F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FD2B5F">
        <w:rPr>
          <w:rFonts w:ascii="Times New Roman" w:hAnsi="Times New Roman"/>
          <w:sz w:val="24"/>
          <w:szCs w:val="24"/>
        </w:rPr>
        <w:tab/>
        <w:t xml:space="preserve">Артур </w:t>
      </w:r>
      <w:proofErr w:type="spellStart"/>
      <w:r w:rsidRPr="00FD2B5F">
        <w:rPr>
          <w:rFonts w:ascii="Times New Roman" w:hAnsi="Times New Roman"/>
          <w:sz w:val="24"/>
          <w:szCs w:val="24"/>
        </w:rPr>
        <w:t>Гиваргизов</w:t>
      </w:r>
      <w:proofErr w:type="spellEnd"/>
      <w:r w:rsidRPr="00FD2B5F">
        <w:rPr>
          <w:rFonts w:ascii="Times New Roman" w:hAnsi="Times New Roman"/>
          <w:sz w:val="24"/>
          <w:szCs w:val="24"/>
        </w:rPr>
        <w:t xml:space="preserve"> виртуозно работает в различных жанрах литературы. В одном произведении причудливо могут переплетаться элементы сказки и, например, описание научного </w:t>
      </w:r>
      <w:proofErr w:type="gramStart"/>
      <w:r w:rsidRPr="00FD2B5F">
        <w:rPr>
          <w:rFonts w:ascii="Times New Roman" w:hAnsi="Times New Roman"/>
          <w:sz w:val="24"/>
          <w:szCs w:val="24"/>
        </w:rPr>
        <w:t>опыта,  как</w:t>
      </w:r>
      <w:proofErr w:type="gramEnd"/>
      <w:r w:rsidRPr="00FD2B5F">
        <w:rPr>
          <w:rFonts w:ascii="Times New Roman" w:hAnsi="Times New Roman"/>
          <w:sz w:val="24"/>
          <w:szCs w:val="24"/>
        </w:rPr>
        <w:t xml:space="preserve"> сам его определяет А. </w:t>
      </w:r>
      <w:proofErr w:type="spellStart"/>
      <w:r w:rsidRPr="00FD2B5F">
        <w:rPr>
          <w:rFonts w:ascii="Times New Roman" w:hAnsi="Times New Roman"/>
          <w:sz w:val="24"/>
          <w:szCs w:val="24"/>
        </w:rPr>
        <w:t>Гиваргизов</w:t>
      </w:r>
      <w:proofErr w:type="spellEnd"/>
      <w:r w:rsidRPr="00FD2B5F">
        <w:rPr>
          <w:rFonts w:ascii="Times New Roman" w:hAnsi="Times New Roman"/>
          <w:sz w:val="24"/>
          <w:szCs w:val="24"/>
        </w:rPr>
        <w:t xml:space="preserve"> в рассказе «Дракон из жирафов», поэзия может переплетаться с прозой. Присутствует сценарий как особый жанр в творчестве нашего писателя: сделав главной героиней одного из своих произведений сороконожку, </w:t>
      </w:r>
      <w:proofErr w:type="spellStart"/>
      <w:r w:rsidRPr="00FD2B5F">
        <w:rPr>
          <w:rFonts w:ascii="Times New Roman" w:hAnsi="Times New Roman"/>
          <w:sz w:val="24"/>
          <w:szCs w:val="24"/>
        </w:rPr>
        <w:t>А.Гиваргизов</w:t>
      </w:r>
      <w:proofErr w:type="spellEnd"/>
      <w:r w:rsidRPr="00FD2B5F">
        <w:rPr>
          <w:rFonts w:ascii="Times New Roman" w:hAnsi="Times New Roman"/>
          <w:sz w:val="24"/>
          <w:szCs w:val="24"/>
        </w:rPr>
        <w:t xml:space="preserve"> написал специально для нее сценарий, как он сам его определяет, «мыльной оперы»).  </w:t>
      </w:r>
    </w:p>
    <w:p w:rsidR="00FD2B5F" w:rsidRPr="00FD2B5F" w:rsidRDefault="00FD2B5F" w:rsidP="00FD2B5F">
      <w:pPr>
        <w:pStyle w:val="a3"/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FD2B5F">
        <w:rPr>
          <w:rFonts w:ascii="Times New Roman" w:hAnsi="Times New Roman"/>
          <w:sz w:val="24"/>
          <w:szCs w:val="24"/>
        </w:rPr>
        <w:lastRenderedPageBreak/>
        <w:tab/>
        <w:t xml:space="preserve">В книжных магазинах особой популярностью пользуются как сборники стихов </w:t>
      </w:r>
      <w:proofErr w:type="spellStart"/>
      <w:r w:rsidRPr="00FD2B5F">
        <w:rPr>
          <w:rFonts w:ascii="Times New Roman" w:hAnsi="Times New Roman"/>
          <w:sz w:val="24"/>
          <w:szCs w:val="24"/>
        </w:rPr>
        <w:t>А.Гиваргизова</w:t>
      </w:r>
      <w:proofErr w:type="spellEnd"/>
      <w:r w:rsidRPr="00FD2B5F">
        <w:rPr>
          <w:rFonts w:ascii="Times New Roman" w:hAnsi="Times New Roman"/>
          <w:sz w:val="24"/>
          <w:szCs w:val="24"/>
        </w:rPr>
        <w:t xml:space="preserve"> «</w:t>
      </w:r>
      <w:r w:rsidRPr="00FD2B5F">
        <w:rPr>
          <w:rFonts w:ascii="Times New Roman" w:hAnsi="Times New Roman"/>
          <w:i/>
          <w:sz w:val="24"/>
          <w:szCs w:val="24"/>
        </w:rPr>
        <w:t>Мы так похожи</w:t>
      </w:r>
      <w:r w:rsidRPr="00FD2B5F">
        <w:rPr>
          <w:rFonts w:ascii="Times New Roman" w:hAnsi="Times New Roman"/>
          <w:sz w:val="24"/>
          <w:szCs w:val="24"/>
        </w:rPr>
        <w:t>», так и драматические произведения («</w:t>
      </w:r>
      <w:r w:rsidRPr="00FD2B5F">
        <w:rPr>
          <w:rFonts w:ascii="Times New Roman" w:hAnsi="Times New Roman"/>
          <w:i/>
          <w:sz w:val="24"/>
          <w:szCs w:val="24"/>
        </w:rPr>
        <w:t>Контрольный диктант и древнегреческая трагедия</w:t>
      </w:r>
      <w:r w:rsidRPr="00FD2B5F">
        <w:rPr>
          <w:rFonts w:ascii="Times New Roman" w:hAnsi="Times New Roman"/>
          <w:sz w:val="24"/>
          <w:szCs w:val="24"/>
        </w:rPr>
        <w:t>») и сборники рассказов (особенно понравится учащимся музыкальных школ сборник «</w:t>
      </w:r>
      <w:r w:rsidRPr="00FD2B5F">
        <w:rPr>
          <w:rFonts w:ascii="Times New Roman" w:hAnsi="Times New Roman"/>
          <w:i/>
          <w:sz w:val="24"/>
          <w:szCs w:val="24"/>
        </w:rPr>
        <w:t>Экзамен на барабанщика</w:t>
      </w:r>
      <w:r w:rsidRPr="00FD2B5F">
        <w:rPr>
          <w:rFonts w:ascii="Times New Roman" w:hAnsi="Times New Roman"/>
          <w:sz w:val="24"/>
          <w:szCs w:val="24"/>
        </w:rPr>
        <w:t>»).</w:t>
      </w:r>
    </w:p>
    <w:p w:rsidR="00DB46F1" w:rsidRDefault="00DB46F1" w:rsidP="008E672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Просмотр видеофрагмента </w:t>
      </w:r>
      <w:hyperlink r:id="rId5" w:tgtFrame="_blank" w:tooltip="Поделиться ссылкой" w:history="1">
        <w:r w:rsidR="008F0F6B" w:rsidRPr="008F0F6B">
          <w:rPr>
            <w:rStyle w:val="a4"/>
            <w:rFonts w:ascii="Arial" w:hAnsi="Arial" w:cs="Arial"/>
            <w:spacing w:val="15"/>
            <w:sz w:val="24"/>
            <w:szCs w:val="24"/>
            <w:u w:val="none"/>
          </w:rPr>
          <w:t>https://youtu.be/ptvSi6KeU50</w:t>
        </w:r>
      </w:hyperlink>
    </w:p>
    <w:p w:rsidR="00233774" w:rsidRPr="008E6725" w:rsidRDefault="00233774" w:rsidP="008E6725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 w:rsidRPr="008E6725">
        <w:rPr>
          <w:rFonts w:ascii="Times New Roman" w:hAnsi="Times New Roman" w:cs="Times New Roman"/>
          <w:b/>
          <w:sz w:val="24"/>
          <w:szCs w:val="24"/>
        </w:rPr>
        <w:t>Вопросы для обсуждения:</w:t>
      </w:r>
    </w:p>
    <w:p w:rsidR="00233774" w:rsidRDefault="00233774" w:rsidP="0023377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Давайте вспомним, что такое юмор? Смех? комическое? Какие приемы создания комического использует А.П. Чехов в рассказе «Хамелеон»?</w:t>
      </w:r>
    </w:p>
    <w:p w:rsidR="008F0F6B" w:rsidRDefault="008F0F6B" w:rsidP="00233774">
      <w:pPr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sz w:val="24"/>
          <w:szCs w:val="24"/>
        </w:rPr>
        <w:t xml:space="preserve">-каковы приемы </w:t>
      </w:r>
      <w:r>
        <w:rPr>
          <w:rFonts w:ascii="Times New Roman" w:hAnsi="Times New Roman" w:cs="Times New Roman"/>
          <w:b/>
          <w:sz w:val="24"/>
          <w:szCs w:val="24"/>
        </w:rPr>
        <w:t xml:space="preserve">создания </w:t>
      </w:r>
      <w:r>
        <w:rPr>
          <w:rFonts w:ascii="Times New Roman" w:hAnsi="Times New Roman" w:cs="Times New Roman"/>
          <w:b/>
          <w:sz w:val="24"/>
          <w:szCs w:val="24"/>
        </w:rPr>
        <w:t xml:space="preserve">комического </w:t>
      </w:r>
      <w:r>
        <w:rPr>
          <w:rFonts w:ascii="Times New Roman" w:hAnsi="Times New Roman" w:cs="Times New Roman"/>
          <w:b/>
          <w:sz w:val="24"/>
          <w:szCs w:val="24"/>
        </w:rPr>
        <w:t>в этом рассказе?</w:t>
      </w:r>
    </w:p>
    <w:p w:rsidR="00233774" w:rsidRDefault="008F0F6B" w:rsidP="00233774">
      <w:pPr>
        <w:spacing w:after="0"/>
      </w:pPr>
      <w:r>
        <w:rPr>
          <w:rFonts w:ascii="Times New Roman" w:hAnsi="Times New Roman" w:cs="Times New Roman"/>
          <w:sz w:val="24"/>
          <w:szCs w:val="24"/>
        </w:rPr>
        <w:t>-</w:t>
      </w:r>
      <w:r w:rsidR="00233774">
        <w:rPr>
          <w:rFonts w:ascii="Times New Roman" w:hAnsi="Times New Roman" w:cs="Times New Roman"/>
          <w:sz w:val="24"/>
          <w:szCs w:val="24"/>
        </w:rPr>
        <w:t xml:space="preserve">Составление обучающимися различных видов вопросов к текстам </w:t>
      </w:r>
      <w:proofErr w:type="spellStart"/>
      <w:r w:rsidR="00233774">
        <w:rPr>
          <w:rFonts w:ascii="Times New Roman" w:hAnsi="Times New Roman" w:cs="Times New Roman"/>
          <w:sz w:val="24"/>
          <w:szCs w:val="24"/>
        </w:rPr>
        <w:t>А.Гиваргизова</w:t>
      </w:r>
      <w:proofErr w:type="spellEnd"/>
    </w:p>
    <w:p w:rsidR="00233774" w:rsidRDefault="00233774" w:rsidP="00233774">
      <w:p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задание «</w:t>
      </w:r>
      <w:r>
        <w:rPr>
          <w:rFonts w:ascii="Times New Roman" w:hAnsi="Times New Roman" w:cs="Times New Roman"/>
          <w:b/>
          <w:sz w:val="24"/>
          <w:szCs w:val="24"/>
        </w:rPr>
        <w:t>Слова-ключики</w:t>
      </w:r>
      <w:r>
        <w:rPr>
          <w:rFonts w:ascii="Times New Roman" w:hAnsi="Times New Roman" w:cs="Times New Roman"/>
          <w:sz w:val="24"/>
          <w:szCs w:val="24"/>
        </w:rPr>
        <w:t>»: подчеркнуть ключевые слова, фразы или предложения, которые вызывают смех в каждом из рассказов, объяснить свой выбор, обосновать, с помощью какого приема автор создает смешное в каждом из выделенных предложений.</w:t>
      </w:r>
      <w:r w:rsidRPr="00DD5B85">
        <w:rPr>
          <w:rFonts w:ascii="Times New Roman" w:hAnsi="Times New Roman" w:cs="Times New Roman"/>
          <w:b/>
          <w:sz w:val="24"/>
          <w:szCs w:val="24"/>
        </w:rPr>
        <w:t xml:space="preserve"> </w:t>
      </w:r>
    </w:p>
    <w:p w:rsidR="008F5538" w:rsidRDefault="008F5538" w:rsidP="008F553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Итог урока. </w:t>
      </w:r>
    </w:p>
    <w:p w:rsidR="00233774" w:rsidRPr="008F5538" w:rsidRDefault="008F5538" w:rsidP="008F5538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Домашнее </w:t>
      </w:r>
      <w:proofErr w:type="spellStart"/>
      <w:proofErr w:type="gramStart"/>
      <w:r>
        <w:rPr>
          <w:rFonts w:ascii="Times New Roman" w:hAnsi="Times New Roman" w:cs="Times New Roman"/>
          <w:b/>
          <w:sz w:val="24"/>
          <w:szCs w:val="24"/>
        </w:rPr>
        <w:t>задание:</w:t>
      </w:r>
      <w:r w:rsidR="00233774">
        <w:rPr>
          <w:rFonts w:ascii="Times New Roman" w:hAnsi="Times New Roman" w:cs="Times New Roman"/>
          <w:sz w:val="24"/>
          <w:szCs w:val="24"/>
        </w:rPr>
        <w:t>Ответить</w:t>
      </w:r>
      <w:proofErr w:type="spellEnd"/>
      <w:proofErr w:type="gramEnd"/>
      <w:r w:rsidR="00233774">
        <w:rPr>
          <w:rFonts w:ascii="Times New Roman" w:hAnsi="Times New Roman" w:cs="Times New Roman"/>
          <w:sz w:val="24"/>
          <w:szCs w:val="24"/>
        </w:rPr>
        <w:t xml:space="preserve"> на вопрос: Почему рассказ «Педсовет», «Памятник кошке» можно назвать смешными?</w:t>
      </w:r>
    </w:p>
    <w:p w:rsidR="00233774" w:rsidRDefault="008F5538" w:rsidP="00233774">
      <w:r>
        <w:t xml:space="preserve"> </w:t>
      </w:r>
      <w:bookmarkStart w:id="0" w:name="_GoBack"/>
      <w:bookmarkEnd w:id="0"/>
    </w:p>
    <w:p w:rsidR="00FD2B5F" w:rsidRPr="00FD2B5F" w:rsidRDefault="00FD2B5F" w:rsidP="00FD2B5F">
      <w:pPr>
        <w:spacing w:line="360" w:lineRule="auto"/>
        <w:ind w:left="360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FD2B5F">
        <w:rPr>
          <w:rFonts w:ascii="Times New Roman" w:hAnsi="Times New Roman" w:cs="Times New Roman"/>
          <w:b/>
          <w:sz w:val="24"/>
          <w:szCs w:val="24"/>
        </w:rPr>
        <w:t>Приложение 2.</w:t>
      </w:r>
    </w:p>
    <w:p w:rsidR="00FD2B5F" w:rsidRPr="00FD2B5F" w:rsidRDefault="00FD2B5F" w:rsidP="00FD2B5F">
      <w:pPr>
        <w:spacing w:line="360" w:lineRule="auto"/>
        <w:ind w:left="36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2B5F">
        <w:rPr>
          <w:rFonts w:ascii="Times New Roman" w:hAnsi="Times New Roman" w:cs="Times New Roman"/>
          <w:b/>
          <w:sz w:val="24"/>
          <w:szCs w:val="24"/>
        </w:rPr>
        <w:t xml:space="preserve">Артур </w:t>
      </w:r>
      <w:proofErr w:type="spellStart"/>
      <w:r w:rsidRPr="00FD2B5F">
        <w:rPr>
          <w:rFonts w:ascii="Times New Roman" w:hAnsi="Times New Roman" w:cs="Times New Roman"/>
          <w:b/>
          <w:sz w:val="24"/>
          <w:szCs w:val="24"/>
        </w:rPr>
        <w:t>Гиваргизов</w:t>
      </w:r>
      <w:proofErr w:type="spellEnd"/>
    </w:p>
    <w:p w:rsidR="00FD2B5F" w:rsidRPr="00FD2B5F" w:rsidRDefault="00FD2B5F" w:rsidP="00FD2B5F">
      <w:pPr>
        <w:pStyle w:val="a3"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FD2B5F">
        <w:rPr>
          <w:rFonts w:ascii="Times New Roman" w:hAnsi="Times New Roman" w:cs="Times New Roman"/>
          <w:b/>
          <w:sz w:val="24"/>
          <w:szCs w:val="24"/>
        </w:rPr>
        <w:t>«Памятник кошке»</w:t>
      </w:r>
    </w:p>
    <w:p w:rsidR="00FD2B5F" w:rsidRPr="00FD2B5F" w:rsidRDefault="00FD2B5F" w:rsidP="00FD2B5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D2B5F">
        <w:rPr>
          <w:rFonts w:ascii="Times New Roman" w:hAnsi="Times New Roman" w:cs="Times New Roman"/>
          <w:sz w:val="24"/>
          <w:szCs w:val="24"/>
        </w:rPr>
        <w:t>Однажды Зинаиде Алексеевне прямо перед самым входом в школу перебежала дорогу чёрная кошка. Зинаида Алексеевна повернула направо: она решила пройти в школу потайным ходом — через буфет. Но кошка разгадала этот план и кинулась влево, тем самым отрезав дорогу к буфету. И Зинаида Алексеевна потеряла последнюю возможность попасть на урок земными путями. А она была учительница.</w:t>
      </w:r>
    </w:p>
    <w:p w:rsidR="00FD2B5F" w:rsidRPr="00FD2B5F" w:rsidRDefault="00FD2B5F" w:rsidP="00FD2B5F">
      <w:pPr>
        <w:pStyle w:val="a3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B5F">
        <w:rPr>
          <w:rFonts w:ascii="Times New Roman" w:hAnsi="Times New Roman" w:cs="Times New Roman"/>
          <w:sz w:val="24"/>
          <w:szCs w:val="24"/>
        </w:rPr>
        <w:t>Оставалось — по воздуху — через окно восемнадцатого этажа.</w:t>
      </w:r>
    </w:p>
    <w:p w:rsidR="00FD2B5F" w:rsidRPr="00FD2B5F" w:rsidRDefault="00FD2B5F" w:rsidP="00FD2B5F">
      <w:pPr>
        <w:pStyle w:val="a3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D2B5F">
        <w:rPr>
          <w:rFonts w:ascii="Times New Roman" w:hAnsi="Times New Roman" w:cs="Times New Roman"/>
          <w:sz w:val="24"/>
          <w:szCs w:val="24"/>
        </w:rPr>
        <w:t>Летать Зинаида Алексеевна не умела.</w:t>
      </w:r>
    </w:p>
    <w:p w:rsidR="00FD2B5F" w:rsidRPr="00FD2B5F" w:rsidRDefault="00FD2B5F" w:rsidP="00FD2B5F">
      <w:pPr>
        <w:spacing w:after="0" w:line="36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FD2B5F">
        <w:rPr>
          <w:rFonts w:ascii="Times New Roman" w:hAnsi="Times New Roman" w:cs="Times New Roman"/>
          <w:sz w:val="24"/>
          <w:szCs w:val="24"/>
        </w:rPr>
        <w:t>Для очистки совести она постояла немного, помахала руками, пробуя взлететь, но не взлетела. Тогда Зинаида Алексеевна плюнула — тьфу! — и пошла домой.</w:t>
      </w:r>
    </w:p>
    <w:p w:rsidR="00FD2B5F" w:rsidRDefault="00FD2B5F" w:rsidP="00FD2B5F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«Четвёртая учительница, — улыбнулась кошка. — Мне ученики этой школы памятник должны поставить. Да разве от них дождёшься?»</w:t>
      </w:r>
    </w:p>
    <w:p w:rsidR="009059A7" w:rsidRDefault="009059A7"/>
    <w:sectPr w:rsidR="009059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7D083C"/>
    <w:multiLevelType w:val="hybridMultilevel"/>
    <w:tmpl w:val="9F9006B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C05C5"/>
    <w:rsid w:val="001B54B1"/>
    <w:rsid w:val="00233774"/>
    <w:rsid w:val="004C05C5"/>
    <w:rsid w:val="008E6725"/>
    <w:rsid w:val="008F0F6B"/>
    <w:rsid w:val="008F5538"/>
    <w:rsid w:val="009059A7"/>
    <w:rsid w:val="00DB46F1"/>
    <w:rsid w:val="00FD2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C8AC83"/>
  <w15:chartTrackingRefBased/>
  <w15:docId w15:val="{94716B69-0CDD-4CA7-9FF7-C96F55C662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337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E6725"/>
    <w:pPr>
      <w:ind w:left="720"/>
      <w:contextualSpacing/>
    </w:pPr>
  </w:style>
  <w:style w:type="character" w:styleId="a4">
    <w:name w:val="Hyperlink"/>
    <w:basedOn w:val="a0"/>
    <w:uiPriority w:val="99"/>
    <w:semiHidden/>
    <w:unhideWhenUsed/>
    <w:rsid w:val="008F0F6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554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283131">
          <w:marLeft w:val="0"/>
          <w:marRight w:val="0"/>
          <w:marTop w:val="195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526247">
              <w:marLeft w:val="-4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5808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3450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9071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0246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1119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39341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0897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73110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0406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74300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79951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2644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12563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2896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009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4724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62845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02840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3760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273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7104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5540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6878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0108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199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42293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67466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21682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4460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51541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905772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7454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8985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1808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70313990">
          <w:marLeft w:val="0"/>
          <w:marRight w:val="0"/>
          <w:marTop w:val="195"/>
          <w:marBottom w:val="19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3653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069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24332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5790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934977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91331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30227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youtu.be/ptvSi6KeU50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2</Pages>
  <Words>598</Words>
  <Characters>3411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2020-04-18T13:18:00Z</dcterms:created>
  <dcterms:modified xsi:type="dcterms:W3CDTF">2020-04-18T15:35:00Z</dcterms:modified>
</cp:coreProperties>
</file>